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7E5" w:rsidRPr="003E17E5" w:rsidRDefault="003E17E5" w:rsidP="003E17E5">
      <w:pPr>
        <w:jc w:val="center"/>
        <w:rPr>
          <w:b/>
          <w:sz w:val="24"/>
          <w:szCs w:val="24"/>
        </w:rPr>
      </w:pPr>
      <w:r w:rsidRPr="003E17E5">
        <w:rPr>
          <w:b/>
          <w:sz w:val="24"/>
          <w:szCs w:val="24"/>
        </w:rPr>
        <w:t>İLİŞİK KESME VE GÖREVE BAŞLAMA İŞLEMLERİ KILAVUZU</w:t>
      </w:r>
    </w:p>
    <w:p w:rsidR="003E17E5" w:rsidRDefault="003E17E5" w:rsidP="003E17E5">
      <w:r>
        <w:t>1. Atamanızın çıkması durumunda MEB'in belirlediği ve daha öncesinde açıkladığı tarihte okulunuza ata</w:t>
      </w:r>
      <w:r>
        <w:t>ma kararnamesi gönderilecektir.</w:t>
      </w:r>
    </w:p>
    <w:p w:rsidR="003E17E5" w:rsidRDefault="003E17E5" w:rsidP="003E17E5">
      <w:r>
        <w:t>2. Ayrılacağınız okul sizin adınıza personel nakil bildirimi formu düzenleyecek.</w:t>
      </w:r>
      <w:r>
        <w:t xml:space="preserve"> </w:t>
      </w:r>
      <w:r>
        <w:t>Personel nakil bildirimi formunun 4 tane olması gerekmekte. Bu formların biri</w:t>
      </w:r>
      <w:r>
        <w:t xml:space="preserve"> </w:t>
      </w:r>
      <w:r>
        <w:t xml:space="preserve">ayrılacağınız okulda kalacak. Diğerleri yine ayrılacağınız İlçenin </w:t>
      </w:r>
      <w:proofErr w:type="spellStart"/>
      <w:r>
        <w:t>MEM'ine</w:t>
      </w:r>
      <w:proofErr w:type="spellEnd"/>
      <w:r>
        <w:t xml:space="preserve"> ve</w:t>
      </w:r>
      <w:r>
        <w:t xml:space="preserve"> </w:t>
      </w:r>
      <w:r>
        <w:t>Mal Müdürlüğüne teslim edilecek. Elinizde kalan son personel nakil bildirim</w:t>
      </w:r>
      <w:r>
        <w:t xml:space="preserve"> </w:t>
      </w:r>
      <w:r>
        <w:t>formunu ise siz kendiniz at</w:t>
      </w:r>
      <w:r>
        <w:t>andığınız okula götüreceksiniz.</w:t>
      </w:r>
    </w:p>
    <w:p w:rsidR="003E17E5" w:rsidRDefault="003E17E5" w:rsidP="003E17E5">
      <w:r>
        <w:t>3. Ayrılacağınız okul ilişiğinizin kesildiğine d</w:t>
      </w:r>
      <w:r>
        <w:t>air bir ayrılış yazısı yazacak.</w:t>
      </w:r>
    </w:p>
    <w:p w:rsidR="003E17E5" w:rsidRDefault="003E17E5" w:rsidP="003E17E5">
      <w:r>
        <w:t>4. İsteğe bağlı olarak özlük dosyanızı atandığınız kuruma götürmek üzere imza</w:t>
      </w:r>
      <w:r>
        <w:t xml:space="preserve"> </w:t>
      </w:r>
      <w:r>
        <w:t>karşılığı ayrıldığınız okuldan alabilirsiniz. Eğer siz almazsanız daha sonraki</w:t>
      </w:r>
      <w:r>
        <w:t xml:space="preserve"> </w:t>
      </w:r>
      <w:r>
        <w:t>süreçte özlük dosyanız posta yoluyla ata</w:t>
      </w:r>
      <w:r>
        <w:t>ndığınız okula gönderilecektir.</w:t>
      </w:r>
    </w:p>
    <w:p w:rsidR="003E17E5" w:rsidRDefault="003E17E5" w:rsidP="003E17E5">
      <w:r>
        <w:t>5. Ayrıldığınız okuldan yolluk hesaplanmasını yaptırmanız gerekmekte. Milli</w:t>
      </w:r>
      <w:r>
        <w:t xml:space="preserve"> </w:t>
      </w:r>
      <w:r>
        <w:t xml:space="preserve">Eğitim Müdürlüğü ve Mal Müdürlüğüne onaylatıp işlemleri tamamlayacaktır. </w:t>
      </w:r>
    </w:p>
    <w:p w:rsidR="003E17E5" w:rsidRDefault="003E17E5" w:rsidP="003E17E5">
      <w:r>
        <w:t>6. Eğer ayrıldığınız okul lise ise okul idaresinden SGK ve Hitap çıkışlarını mutlaka yaptırmanız gerekmekte. Eğer çalıştığınız okul lise değilse bu işlemler</w:t>
      </w:r>
      <w:r>
        <w:t xml:space="preserve"> </w:t>
      </w:r>
      <w:r>
        <w:t xml:space="preserve">için İlçe </w:t>
      </w:r>
      <w:proofErr w:type="spellStart"/>
      <w:r>
        <w:t>MEM'e</w:t>
      </w:r>
      <w:proofErr w:type="spellEnd"/>
      <w:r>
        <w:t xml:space="preserve"> gitmeniz gerekmektedir. (SGK ve Hitap çıkışlarınızı yaptırmazsanız</w:t>
      </w:r>
      <w:r>
        <w:t xml:space="preserve"> </w:t>
      </w:r>
      <w:r>
        <w:t>atandığınız kurumda göreve başl</w:t>
      </w:r>
      <w:r>
        <w:t>amada sıkıntılar yaşanacaktır.)</w:t>
      </w:r>
      <w:bookmarkStart w:id="0" w:name="_GoBack"/>
      <w:bookmarkEnd w:id="0"/>
    </w:p>
    <w:p w:rsidR="003E17E5" w:rsidRDefault="003E17E5" w:rsidP="003E17E5">
      <w:r>
        <w:t>7. Elinizdeki personel nakil bildirim formuyla birlikte atandığınız okula gidip</w:t>
      </w:r>
      <w:r>
        <w:t xml:space="preserve"> </w:t>
      </w:r>
      <w:r>
        <w:t>göreve başlayışını hemen yaptırabilirsiniz. Eğer çalıştığınız kurum lise ise</w:t>
      </w:r>
      <w:r>
        <w:t xml:space="preserve"> </w:t>
      </w:r>
      <w:r>
        <w:t>SGK ve Hitap işlemleri okul idaresi tarafından halledilecektir. Eğer atandığınız</w:t>
      </w:r>
      <w:r>
        <w:t xml:space="preserve"> </w:t>
      </w:r>
      <w:r>
        <w:t>kurum lise değilse SGK ve Hitap işlemleri için İ</w:t>
      </w:r>
      <w:r>
        <w:t xml:space="preserve">lçe </w:t>
      </w:r>
      <w:proofErr w:type="spellStart"/>
      <w:r>
        <w:t>MEM'e</w:t>
      </w:r>
      <w:proofErr w:type="spellEnd"/>
      <w:r>
        <w:t xml:space="preserve"> gitmeniz gerekebilir?</w:t>
      </w:r>
    </w:p>
    <w:p w:rsidR="003E17E5" w:rsidRPr="003E17E5" w:rsidRDefault="003E17E5" w:rsidP="003E17E5">
      <w:pPr>
        <w:rPr>
          <w:b/>
        </w:rPr>
      </w:pPr>
      <w:r w:rsidRPr="003E17E5">
        <w:rPr>
          <w:b/>
        </w:rPr>
        <w:t>İlişkin kesme işlemleri yönetmelik hükmü gereğinc</w:t>
      </w:r>
      <w:r w:rsidRPr="003E17E5">
        <w:rPr>
          <w:b/>
        </w:rPr>
        <w:t xml:space="preserve">e </w:t>
      </w:r>
      <w:proofErr w:type="gramStart"/>
      <w:r w:rsidRPr="003E17E5">
        <w:rPr>
          <w:b/>
        </w:rPr>
        <w:t>vekaletle</w:t>
      </w:r>
      <w:proofErr w:type="gramEnd"/>
      <w:r w:rsidRPr="003E17E5">
        <w:rPr>
          <w:b/>
        </w:rPr>
        <w:t xml:space="preserve"> yapılabilmektedir. </w:t>
      </w:r>
    </w:p>
    <w:p w:rsidR="003E17E5" w:rsidRDefault="003E17E5" w:rsidP="003E17E5">
      <w:r>
        <w:t>ATAMALARD</w:t>
      </w:r>
      <w:r>
        <w:t>A HAZIRLANMASI GEREKEN EVRAKLAR</w:t>
      </w:r>
    </w:p>
    <w:p w:rsidR="003E17E5" w:rsidRDefault="003E17E5" w:rsidP="003E17E5">
      <w:r>
        <w:t>A. YOLLUKLU ATAMALARDA HAZIRLANMASI GEREKEN EVRAKL</w:t>
      </w:r>
      <w:r>
        <w:t>AR</w:t>
      </w:r>
    </w:p>
    <w:p w:rsidR="003E17E5" w:rsidRDefault="003E17E5" w:rsidP="003E17E5">
      <w:r>
        <w:t>1. Ayrılma Yazısı ( 1 Adet )</w:t>
      </w:r>
    </w:p>
    <w:p w:rsidR="003E17E5" w:rsidRDefault="003E17E5" w:rsidP="003E17E5">
      <w:r>
        <w:t>2. Per</w:t>
      </w:r>
      <w:r>
        <w:t>sonel Nakil Bildirimi ( 4 Adet)</w:t>
      </w:r>
    </w:p>
    <w:p w:rsidR="003E17E5" w:rsidRDefault="003E17E5" w:rsidP="003E17E5">
      <w:r>
        <w:t>3. Kararname ( 4 Adet)</w:t>
      </w:r>
    </w:p>
    <w:p w:rsidR="003E17E5" w:rsidRDefault="003E17E5" w:rsidP="003E17E5">
      <w:r>
        <w:t>4. Yolluk Bildirimi ( 2 Adet)</w:t>
      </w:r>
    </w:p>
    <w:p w:rsidR="003E17E5" w:rsidRDefault="003E17E5" w:rsidP="003E17E5">
      <w:r>
        <w:t>5. Rayiç Bedeli (1 Adet )</w:t>
      </w:r>
    </w:p>
    <w:p w:rsidR="003E17E5" w:rsidRDefault="003E17E5" w:rsidP="003E17E5">
      <w:r>
        <w:t>6. Evli ise Aile Bildirim Formu (Bakmakla yükümlü olduğ</w:t>
      </w:r>
      <w:r>
        <w:t>u aile fertlerine ait)( 2 Adet)</w:t>
      </w:r>
    </w:p>
    <w:p w:rsidR="003E17E5" w:rsidRDefault="003E17E5" w:rsidP="003E17E5">
      <w:r>
        <w:t>B.YOLLUKSUZ ATAMALARD</w:t>
      </w:r>
      <w:r>
        <w:t>A HAZIRLANMASI GEREKEN EVRAKLAR</w:t>
      </w:r>
    </w:p>
    <w:p w:rsidR="003E17E5" w:rsidRDefault="003E17E5" w:rsidP="003E17E5">
      <w:r>
        <w:t>1. Ayrılma Yazısı ( 1 Adet )</w:t>
      </w:r>
    </w:p>
    <w:p w:rsidR="003E17E5" w:rsidRDefault="003E17E5" w:rsidP="003E17E5">
      <w:r>
        <w:t>2. Per</w:t>
      </w:r>
      <w:r>
        <w:t>sonel Nakil Bildirimi ( 4 Adet)</w:t>
      </w:r>
    </w:p>
    <w:p w:rsidR="003E17E5" w:rsidRDefault="003E17E5" w:rsidP="003E17E5">
      <w:r>
        <w:lastRenderedPageBreak/>
        <w:t>3. Kararname ( 4 Adet)</w:t>
      </w:r>
    </w:p>
    <w:p w:rsidR="003E17E5" w:rsidRDefault="003E17E5" w:rsidP="003E17E5">
      <w:r>
        <w:t>AYRILMA İŞ VE İ</w:t>
      </w:r>
      <w:r>
        <w:t>ŞLEMLERİ (AYRILAN ÖĞRETMENİMİZ)</w:t>
      </w:r>
    </w:p>
    <w:p w:rsidR="003E17E5" w:rsidRDefault="003E17E5" w:rsidP="003E17E5">
      <w:r>
        <w:t xml:space="preserve">1. Okul müdürlüğü tarafından </w:t>
      </w:r>
      <w:proofErr w:type="spellStart"/>
      <w:r>
        <w:t>yolluklu</w:t>
      </w:r>
      <w:proofErr w:type="spellEnd"/>
      <w:r>
        <w:t xml:space="preserve"> veya yolluksuz hazırlanan yukarıda yazılı evrakla</w:t>
      </w:r>
      <w:r>
        <w:t>rı alır. (Ayrılma Yazısı hariç)</w:t>
      </w:r>
    </w:p>
    <w:p w:rsidR="003E17E5" w:rsidRDefault="003E17E5" w:rsidP="003E17E5">
      <w:r>
        <w:t>2. Personel Nakil Bildirimlerini şube müdürü ve ilçe milli eğitim müdürüne</w:t>
      </w:r>
      <w:r>
        <w:t xml:space="preserve"> </w:t>
      </w:r>
      <w:r>
        <w:t>götürerek imza</w:t>
      </w:r>
      <w:r>
        <w:t xml:space="preserve"> ve mühür işlemlerini tamamlar.</w:t>
      </w:r>
    </w:p>
    <w:p w:rsidR="003E17E5" w:rsidRDefault="003E17E5" w:rsidP="003E17E5">
      <w:r>
        <w:t>3. Personel Nakil Bildirimlerini imzalama işle</w:t>
      </w:r>
      <w:r>
        <w:t>mi için mal müdürlüğüne götürür.</w:t>
      </w:r>
    </w:p>
    <w:p w:rsidR="003E17E5" w:rsidRDefault="003E17E5" w:rsidP="003E17E5">
      <w:r>
        <w:t>4. İlçe Milli Eğitim Müdürlüğü Destek Hizmetleri bölümün</w:t>
      </w:r>
      <w:r>
        <w:t>de SGK-KBS çıkış işlemini yapar.</w:t>
      </w:r>
    </w:p>
    <w:p w:rsidR="003E17E5" w:rsidRDefault="003E17E5" w:rsidP="003E17E5">
      <w:r>
        <w:t>5. Dest</w:t>
      </w:r>
      <w:r>
        <w:t>ek Hizmetleri Şube Müdürlüğüne 1</w:t>
      </w:r>
      <w:r>
        <w:t xml:space="preserve"> </w:t>
      </w:r>
      <w:r>
        <w:t>adet personel nakil bildirimi, 1</w:t>
      </w:r>
      <w:r>
        <w:t xml:space="preserve"> adet</w:t>
      </w:r>
      <w:r>
        <w:t xml:space="preserve"> kararname, yolluk varsa 1</w:t>
      </w:r>
      <w:r>
        <w:t xml:space="preserve"> </w:t>
      </w:r>
      <w:r>
        <w:t>adet yolluk bildirimi ve 1</w:t>
      </w:r>
      <w:r>
        <w:t xml:space="preserve"> adet aile bil</w:t>
      </w:r>
      <w:r>
        <w:t>dirim formu elden teslim edilir.</w:t>
      </w:r>
    </w:p>
    <w:p w:rsidR="003E17E5" w:rsidRDefault="003E17E5" w:rsidP="003E17E5">
      <w:r>
        <w:t>6. Atama bölümünde 1 adet personel nakil bildirimi ve 1 adet kararname ile</w:t>
      </w:r>
      <w:r>
        <w:t xml:space="preserve"> </w:t>
      </w:r>
      <w:r>
        <w:t>MEBBİS ve HİTAP çıkış işlemini yapar. Evraklar özlü</w:t>
      </w:r>
      <w:r>
        <w:t>k bölümüne elden teslim edilir.</w:t>
      </w:r>
    </w:p>
    <w:p w:rsidR="003E17E5" w:rsidRDefault="003E17E5" w:rsidP="003E17E5">
      <w:r>
        <w:t>BAŞLAMA İŞLEM BASAMAKLARI</w:t>
      </w:r>
      <w:r>
        <w:t xml:space="preserve"> (BAŞLAYAN ÖĞRETMENİMİZ)</w:t>
      </w:r>
    </w:p>
    <w:p w:rsidR="003E17E5" w:rsidRDefault="003E17E5" w:rsidP="003E17E5">
      <w:r>
        <w:t>1. Ayrılma işlemlerinin tamamlanmasın</w:t>
      </w:r>
      <w:r>
        <w:t>dan sonra atandığı okula gider.</w:t>
      </w:r>
    </w:p>
    <w:p w:rsidR="003E17E5" w:rsidRDefault="003E17E5" w:rsidP="003E17E5">
      <w:r>
        <w:t>2. Ayrıldığı okul tarafından</w:t>
      </w:r>
      <w:r>
        <w:t xml:space="preserve"> verilen evrakları teslim eder.</w:t>
      </w:r>
    </w:p>
    <w:p w:rsidR="003E17E5" w:rsidRDefault="003E17E5" w:rsidP="003E17E5">
      <w:r>
        <w:t>3. Okul Müdürlüğü tar</w:t>
      </w:r>
      <w:r>
        <w:t>afından başlama yazısı yazılır.</w:t>
      </w:r>
    </w:p>
    <w:p w:rsidR="003E17E5" w:rsidRDefault="003E17E5" w:rsidP="003E17E5">
      <w:r>
        <w:t>4. İlçe Milli Eğitim Müdürlüğü Destek Hizmetleri bölümün</w:t>
      </w:r>
      <w:r>
        <w:t>de SGK-KBS giriş işlemini yapar.</w:t>
      </w:r>
    </w:p>
    <w:p w:rsidR="003E17E5" w:rsidRDefault="003E17E5" w:rsidP="003E17E5">
      <w:r>
        <w:t>5. Atama bölümünde MEBBİS ve HİTAP giriş işlemini yapar.</w:t>
      </w:r>
    </w:p>
    <w:p w:rsidR="00D64864" w:rsidRDefault="003E17E5" w:rsidP="003E17E5">
      <w:r>
        <w:t>6. Evrakları özlük birimine teslim eder.</w:t>
      </w:r>
    </w:p>
    <w:sectPr w:rsidR="00D64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40"/>
    <w:rsid w:val="00054040"/>
    <w:rsid w:val="003E17E5"/>
    <w:rsid w:val="00D6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506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UGUR BİNGÖL</dc:creator>
  <cp:keywords/>
  <dc:description/>
  <cp:lastModifiedBy>UGUR BİNGÖL</cp:lastModifiedBy>
  <cp:revision>2</cp:revision>
  <dcterms:created xsi:type="dcterms:W3CDTF">2021-08-06T06:48:00Z</dcterms:created>
  <dcterms:modified xsi:type="dcterms:W3CDTF">2021-08-06T06:54:00Z</dcterms:modified>
</cp:coreProperties>
</file>